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CC0A" w14:textId="52487739" w:rsidR="005D4AE1" w:rsidRDefault="003F1C17" w:rsidP="003F1C17">
      <w:pPr>
        <w:jc w:val="center"/>
      </w:pPr>
      <w:r>
        <w:t>FUNDY HIGHLAND FEMALE HOCKEY ASSOCIATION</w:t>
      </w:r>
    </w:p>
    <w:p w14:paraId="045CBA11" w14:textId="2355A6FC" w:rsidR="003F1C17" w:rsidRDefault="003F1C17" w:rsidP="003F1C17">
      <w:pPr>
        <w:jc w:val="center"/>
      </w:pPr>
      <w:r>
        <w:t>REFUND POLICY</w:t>
      </w:r>
    </w:p>
    <w:p w14:paraId="63BF1248" w14:textId="77777777" w:rsidR="005D4AE1" w:rsidRDefault="005D4AE1" w:rsidP="005D4AE1"/>
    <w:p w14:paraId="55BDC79B" w14:textId="495AC6FB" w:rsidR="005D4AE1" w:rsidRPr="005D4AE1" w:rsidRDefault="005D4AE1" w:rsidP="005D4AE1">
      <w:r>
        <w:t>Fundy Highland Female Hockey Association</w:t>
      </w:r>
      <w:r w:rsidRPr="005D4AE1">
        <w:t xml:space="preserve"> will refund players a certain amount based on the date of withdrawal. Players withdraw for several reasons, but it is essential that if you are withdrawing, to contact our registrar immediately as the date the request is received is the date that will be used to calculate the refund.</w:t>
      </w:r>
    </w:p>
    <w:p w14:paraId="6C9F61B1" w14:textId="2793B09E" w:rsidR="005D4AE1" w:rsidRPr="005D4AE1" w:rsidRDefault="005D4AE1" w:rsidP="005D4AE1">
      <w:pPr>
        <w:numPr>
          <w:ilvl w:val="0"/>
          <w:numId w:val="1"/>
        </w:numPr>
      </w:pPr>
      <w:r w:rsidRPr="005D4AE1">
        <w:t>Full refunds will be made prior to registration deadline</w:t>
      </w:r>
      <w:r>
        <w:t xml:space="preserve">. </w:t>
      </w:r>
      <w:r w:rsidRPr="005D4AE1">
        <w:t>(less a $25 admin fee). </w:t>
      </w:r>
    </w:p>
    <w:p w14:paraId="3973C215" w14:textId="1C3365A0" w:rsidR="005D4AE1" w:rsidRPr="005D4AE1" w:rsidRDefault="005D4AE1" w:rsidP="005D4AE1">
      <w:pPr>
        <w:numPr>
          <w:ilvl w:val="0"/>
          <w:numId w:val="1"/>
        </w:numPr>
      </w:pPr>
      <w:r w:rsidRPr="005D4AE1">
        <w:t xml:space="preserve">Registrations after </w:t>
      </w:r>
      <w:r>
        <w:t>that deadline</w:t>
      </w:r>
      <w:r w:rsidRPr="005D4AE1">
        <w:t xml:space="preserve"> are considered "late registrations" and may be subject to a late registration fee.</w:t>
      </w:r>
      <w:r>
        <w:t xml:space="preserve"> ($50.00)</w:t>
      </w:r>
    </w:p>
    <w:p w14:paraId="28E95FFE" w14:textId="320EB0AA" w:rsidR="005D4AE1" w:rsidRPr="005D4AE1" w:rsidRDefault="005D4AE1" w:rsidP="005D4AE1">
      <w:pPr>
        <w:numPr>
          <w:ilvl w:val="0"/>
          <w:numId w:val="1"/>
        </w:numPr>
      </w:pPr>
      <w:r w:rsidRPr="005D4AE1">
        <w:t xml:space="preserve">Between </w:t>
      </w:r>
      <w:r>
        <w:t>registration closing</w:t>
      </w:r>
      <w:r w:rsidRPr="005D4AE1">
        <w:t xml:space="preserve"> and </w:t>
      </w:r>
      <w:r w:rsidR="0003294F">
        <w:t xml:space="preserve">the beginning of </w:t>
      </w:r>
      <w:r w:rsidR="00FA6C92">
        <w:t>tryouts</w:t>
      </w:r>
      <w:r w:rsidR="00FA6C92" w:rsidRPr="005D4AE1">
        <w:t>, a</w:t>
      </w:r>
      <w:r w:rsidRPr="005D4AE1">
        <w:t xml:space="preserve"> </w:t>
      </w:r>
      <w:r w:rsidR="00571F8C">
        <w:t>50</w:t>
      </w:r>
      <w:r w:rsidRPr="005D4AE1">
        <w:t xml:space="preserve">% refund of </w:t>
      </w:r>
      <w:r w:rsidR="00FE063D">
        <w:t>base registration fee</w:t>
      </w:r>
      <w:r w:rsidRPr="005D4AE1">
        <w:t xml:space="preserve"> will be issued.</w:t>
      </w:r>
      <w:r w:rsidR="00FE063D">
        <w:t xml:space="preserve"> </w:t>
      </w:r>
    </w:p>
    <w:p w14:paraId="56D5E144" w14:textId="7D06D98B" w:rsidR="005D4AE1" w:rsidRPr="005D4AE1" w:rsidRDefault="005D4AE1" w:rsidP="005D4AE1">
      <w:pPr>
        <w:numPr>
          <w:ilvl w:val="0"/>
          <w:numId w:val="1"/>
        </w:numPr>
      </w:pPr>
      <w:r w:rsidRPr="005D4AE1">
        <w:t xml:space="preserve">After </w:t>
      </w:r>
      <w:r w:rsidR="00FE063D">
        <w:t>tryouts</w:t>
      </w:r>
      <w:r w:rsidRPr="005D4AE1">
        <w:t>, no refunds of fees will be issued.</w:t>
      </w:r>
    </w:p>
    <w:p w14:paraId="662FD600" w14:textId="77777777" w:rsidR="005D4AE1" w:rsidRPr="005D4AE1" w:rsidRDefault="005D4AE1" w:rsidP="005D4AE1">
      <w:pPr>
        <w:numPr>
          <w:ilvl w:val="0"/>
          <w:numId w:val="1"/>
        </w:numPr>
      </w:pPr>
      <w:r w:rsidRPr="005D4AE1">
        <w:t>Any fundraised amounts toward player registration for withdrawn players are non-refundable.</w:t>
      </w:r>
    </w:p>
    <w:p w14:paraId="5431B835" w14:textId="77777777" w:rsidR="005D4AE1" w:rsidRPr="005D4AE1" w:rsidRDefault="005D4AE1" w:rsidP="005D4AE1">
      <w:pPr>
        <w:numPr>
          <w:ilvl w:val="0"/>
          <w:numId w:val="1"/>
        </w:numPr>
      </w:pPr>
      <w:r w:rsidRPr="005D4AE1">
        <w:t>Registration refunds do not apply to special camps or try out fees.</w:t>
      </w:r>
    </w:p>
    <w:p w14:paraId="1274ACE9" w14:textId="77777777" w:rsidR="005D4AE1" w:rsidRPr="005D4AE1" w:rsidRDefault="005D4AE1" w:rsidP="005D4AE1">
      <w:pPr>
        <w:numPr>
          <w:ilvl w:val="0"/>
          <w:numId w:val="1"/>
        </w:numPr>
      </w:pPr>
      <w:r w:rsidRPr="005D4AE1">
        <w:t>There is no refund for season-ending suspensions.</w:t>
      </w:r>
    </w:p>
    <w:p w14:paraId="211A3073" w14:textId="77777777" w:rsidR="005D4AE1" w:rsidRPr="005D4AE1" w:rsidRDefault="005D4AE1" w:rsidP="005D4AE1">
      <w:pPr>
        <w:numPr>
          <w:ilvl w:val="0"/>
          <w:numId w:val="1"/>
        </w:numPr>
      </w:pPr>
      <w:r w:rsidRPr="005D4AE1">
        <w:t>There is no refund issued until jersey/s are returned.</w:t>
      </w:r>
    </w:p>
    <w:p w14:paraId="04C18266" w14:textId="77777777" w:rsidR="005D4AE1" w:rsidRPr="005D4AE1" w:rsidRDefault="005D4AE1" w:rsidP="005D4AE1">
      <w:pPr>
        <w:numPr>
          <w:ilvl w:val="0"/>
          <w:numId w:val="1"/>
        </w:numPr>
      </w:pPr>
      <w:r w:rsidRPr="005D4AE1">
        <w:t>There is no refund for already missed sessions or retroactive requests.</w:t>
      </w:r>
    </w:p>
    <w:p w14:paraId="7D831E5D" w14:textId="77777777" w:rsidR="00A95035" w:rsidRDefault="00A95035"/>
    <w:sectPr w:rsidR="00A950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016B1"/>
    <w:multiLevelType w:val="multilevel"/>
    <w:tmpl w:val="700E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96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E1"/>
    <w:rsid w:val="0003294F"/>
    <w:rsid w:val="0014684F"/>
    <w:rsid w:val="00166519"/>
    <w:rsid w:val="003F1C17"/>
    <w:rsid w:val="004C5898"/>
    <w:rsid w:val="00571F8C"/>
    <w:rsid w:val="005D4AE1"/>
    <w:rsid w:val="009A0F2F"/>
    <w:rsid w:val="00A95035"/>
    <w:rsid w:val="00B0105A"/>
    <w:rsid w:val="00C013EE"/>
    <w:rsid w:val="00F835C7"/>
    <w:rsid w:val="00FA6C92"/>
    <w:rsid w:val="00FE06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D7A5"/>
  <w15:chartTrackingRefBased/>
  <w15:docId w15:val="{739B95A2-31FD-4166-8CDE-BBBDECEE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AE1"/>
    <w:rPr>
      <w:rFonts w:eastAsiaTheme="majorEastAsia" w:cstheme="majorBidi"/>
      <w:color w:val="272727" w:themeColor="text1" w:themeTint="D8"/>
    </w:rPr>
  </w:style>
  <w:style w:type="paragraph" w:styleId="Title">
    <w:name w:val="Title"/>
    <w:basedOn w:val="Normal"/>
    <w:next w:val="Normal"/>
    <w:link w:val="TitleChar"/>
    <w:uiPriority w:val="10"/>
    <w:qFormat/>
    <w:rsid w:val="005D4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AE1"/>
    <w:pPr>
      <w:spacing w:before="160"/>
      <w:jc w:val="center"/>
    </w:pPr>
    <w:rPr>
      <w:i/>
      <w:iCs/>
      <w:color w:val="404040" w:themeColor="text1" w:themeTint="BF"/>
    </w:rPr>
  </w:style>
  <w:style w:type="character" w:customStyle="1" w:styleId="QuoteChar">
    <w:name w:val="Quote Char"/>
    <w:basedOn w:val="DefaultParagraphFont"/>
    <w:link w:val="Quote"/>
    <w:uiPriority w:val="29"/>
    <w:rsid w:val="005D4AE1"/>
    <w:rPr>
      <w:i/>
      <w:iCs/>
      <w:color w:val="404040" w:themeColor="text1" w:themeTint="BF"/>
    </w:rPr>
  </w:style>
  <w:style w:type="paragraph" w:styleId="ListParagraph">
    <w:name w:val="List Paragraph"/>
    <w:basedOn w:val="Normal"/>
    <w:uiPriority w:val="34"/>
    <w:qFormat/>
    <w:rsid w:val="005D4AE1"/>
    <w:pPr>
      <w:ind w:left="720"/>
      <w:contextualSpacing/>
    </w:pPr>
  </w:style>
  <w:style w:type="character" w:styleId="IntenseEmphasis">
    <w:name w:val="Intense Emphasis"/>
    <w:basedOn w:val="DefaultParagraphFont"/>
    <w:uiPriority w:val="21"/>
    <w:qFormat/>
    <w:rsid w:val="005D4AE1"/>
    <w:rPr>
      <w:i/>
      <w:iCs/>
      <w:color w:val="0F4761" w:themeColor="accent1" w:themeShade="BF"/>
    </w:rPr>
  </w:style>
  <w:style w:type="paragraph" w:styleId="IntenseQuote">
    <w:name w:val="Intense Quote"/>
    <w:basedOn w:val="Normal"/>
    <w:next w:val="Normal"/>
    <w:link w:val="IntenseQuoteChar"/>
    <w:uiPriority w:val="30"/>
    <w:qFormat/>
    <w:rsid w:val="005D4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AE1"/>
    <w:rPr>
      <w:i/>
      <w:iCs/>
      <w:color w:val="0F4761" w:themeColor="accent1" w:themeShade="BF"/>
    </w:rPr>
  </w:style>
  <w:style w:type="character" w:styleId="IntenseReference">
    <w:name w:val="Intense Reference"/>
    <w:basedOn w:val="DefaultParagraphFont"/>
    <w:uiPriority w:val="32"/>
    <w:qFormat/>
    <w:rsid w:val="005D4A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9912">
      <w:bodyDiv w:val="1"/>
      <w:marLeft w:val="0"/>
      <w:marRight w:val="0"/>
      <w:marTop w:val="0"/>
      <w:marBottom w:val="0"/>
      <w:divBdr>
        <w:top w:val="none" w:sz="0" w:space="0" w:color="auto"/>
        <w:left w:val="none" w:sz="0" w:space="0" w:color="auto"/>
        <w:bottom w:val="none" w:sz="0" w:space="0" w:color="auto"/>
        <w:right w:val="none" w:sz="0" w:space="0" w:color="auto"/>
      </w:divBdr>
    </w:div>
    <w:div w:id="11843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930</Characters>
  <Application>Microsoft Office Word</Application>
  <DocSecurity>0</DocSecurity>
  <Lines>7</Lines>
  <Paragraphs>2</Paragraphs>
  <ScaleCrop>false</ScaleCrop>
  <Company>Sobeys Capital Inc</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Ryan</dc:creator>
  <cp:keywords/>
  <dc:description/>
  <cp:lastModifiedBy>Walsh, Nicole</cp:lastModifiedBy>
  <cp:revision>3</cp:revision>
  <dcterms:created xsi:type="dcterms:W3CDTF">2026-06-25T19:11:00Z</dcterms:created>
  <dcterms:modified xsi:type="dcterms:W3CDTF">2026-06-25T19:11:00Z</dcterms:modified>
</cp:coreProperties>
</file>